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3B5508" w:rsidP="009F6BC2">
      <w:pPr>
        <w:jc w:val="center"/>
      </w:pPr>
      <w:r>
        <w:t>Minutes</w:t>
      </w:r>
      <w:r w:rsidR="00EC7B2C">
        <w:t xml:space="preserve"> </w:t>
      </w:r>
      <w:r w:rsidR="004D230B" w:rsidRPr="00FD0CF7">
        <w:t xml:space="preserve">for </w:t>
      </w:r>
      <w:r w:rsidR="00E0407B">
        <w:t>December 11</w:t>
      </w:r>
      <w:r w:rsidR="000D302C">
        <w:t>, 2014</w:t>
      </w:r>
      <w:r w:rsidR="004D230B" w:rsidRPr="00FD0CF7">
        <w:t xml:space="preserve"> 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Daren Fluke, President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Lisa Ailport, Region 1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Mike Ray, Region 2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3B550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Brad Clark,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283269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F3CD2">
        <w:rPr>
          <w:sz w:val="22"/>
          <w:szCs w:val="22"/>
        </w:rPr>
      </w:r>
      <w:r w:rsidR="001F3CD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83269" w:rsidRPr="00283269" w:rsidRDefault="00283269" w:rsidP="00283269">
      <w:pPr>
        <w:spacing w:after="120"/>
        <w:jc w:val="both"/>
        <w:rPr>
          <w:sz w:val="22"/>
          <w:szCs w:val="22"/>
        </w:rPr>
      </w:pPr>
      <w:r w:rsidRPr="00283269">
        <w:rPr>
          <w:sz w:val="22"/>
          <w:szCs w:val="22"/>
        </w:rPr>
        <w:lastRenderedPageBreak/>
        <w:t xml:space="preserve">Daren called the meeting to order; roll call was taken; a quorum was present. </w:t>
      </w:r>
    </w:p>
    <w:p w:rsidR="00283269" w:rsidRPr="00283269" w:rsidRDefault="00283269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Lisa </w:t>
      </w:r>
      <w:r w:rsidRPr="00283269">
        <w:rPr>
          <w:sz w:val="22"/>
          <w:szCs w:val="22"/>
        </w:rPr>
        <w:t xml:space="preserve">made a motion to approve the </w:t>
      </w:r>
      <w:r>
        <w:rPr>
          <w:sz w:val="22"/>
          <w:szCs w:val="22"/>
        </w:rPr>
        <w:t xml:space="preserve">November 13, 2014 </w:t>
      </w:r>
      <w:r w:rsidRPr="00283269">
        <w:rPr>
          <w:sz w:val="22"/>
          <w:szCs w:val="22"/>
        </w:rPr>
        <w:t xml:space="preserve">minutes. </w:t>
      </w:r>
      <w:r>
        <w:rPr>
          <w:sz w:val="22"/>
          <w:szCs w:val="22"/>
        </w:rPr>
        <w:t xml:space="preserve">Mike </w:t>
      </w:r>
      <w:r w:rsidRPr="00283269">
        <w:rPr>
          <w:sz w:val="22"/>
          <w:szCs w:val="22"/>
        </w:rPr>
        <w:t xml:space="preserve">seconded; the motion carried. </w:t>
      </w:r>
    </w:p>
    <w:p w:rsidR="00283269" w:rsidRDefault="00445834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Since the </w:t>
      </w:r>
      <w:r w:rsidR="00283269">
        <w:rPr>
          <w:sz w:val="22"/>
          <w:szCs w:val="22"/>
        </w:rPr>
        <w:t xml:space="preserve">Treasurer </w:t>
      </w:r>
      <w:r>
        <w:rPr>
          <w:sz w:val="22"/>
          <w:szCs w:val="22"/>
        </w:rPr>
        <w:t xml:space="preserve">was </w:t>
      </w:r>
      <w:r w:rsidR="00283269">
        <w:rPr>
          <w:sz w:val="22"/>
          <w:szCs w:val="22"/>
        </w:rPr>
        <w:t>not present, the f</w:t>
      </w:r>
      <w:r w:rsidR="00283269" w:rsidRPr="00283269">
        <w:rPr>
          <w:sz w:val="22"/>
          <w:szCs w:val="22"/>
        </w:rPr>
        <w:t>inancial report</w:t>
      </w:r>
      <w:r w:rsidR="008F58B2">
        <w:rPr>
          <w:sz w:val="22"/>
          <w:szCs w:val="22"/>
        </w:rPr>
        <w:t xml:space="preserve"> </w:t>
      </w:r>
      <w:r w:rsidR="00283269">
        <w:rPr>
          <w:sz w:val="22"/>
          <w:szCs w:val="22"/>
        </w:rPr>
        <w:t>and 2015 proposed budget w</w:t>
      </w:r>
      <w:r w:rsidR="008F58B2">
        <w:rPr>
          <w:sz w:val="22"/>
          <w:szCs w:val="22"/>
        </w:rPr>
        <w:t>ere</w:t>
      </w:r>
      <w:r w:rsidR="00283269">
        <w:rPr>
          <w:sz w:val="22"/>
          <w:szCs w:val="22"/>
        </w:rPr>
        <w:t xml:space="preserve"> </w:t>
      </w:r>
      <w:r w:rsidR="008F58B2">
        <w:rPr>
          <w:sz w:val="22"/>
          <w:szCs w:val="22"/>
        </w:rPr>
        <w:t xml:space="preserve">both </w:t>
      </w:r>
      <w:r w:rsidR="00283269">
        <w:rPr>
          <w:sz w:val="22"/>
          <w:szCs w:val="22"/>
        </w:rPr>
        <w:t xml:space="preserve">tabled until </w:t>
      </w:r>
      <w:r w:rsidR="008F58B2">
        <w:rPr>
          <w:sz w:val="22"/>
          <w:szCs w:val="22"/>
        </w:rPr>
        <w:t xml:space="preserve">the </w:t>
      </w:r>
      <w:r w:rsidR="00283269">
        <w:rPr>
          <w:sz w:val="22"/>
          <w:szCs w:val="22"/>
        </w:rPr>
        <w:t>January</w:t>
      </w:r>
      <w:r w:rsidR="008F58B2">
        <w:rPr>
          <w:sz w:val="22"/>
          <w:szCs w:val="22"/>
        </w:rPr>
        <w:t xml:space="preserve"> meeting</w:t>
      </w:r>
      <w:r w:rsidR="00283269">
        <w:rPr>
          <w:sz w:val="22"/>
          <w:szCs w:val="22"/>
        </w:rPr>
        <w:t xml:space="preserve">. </w:t>
      </w:r>
      <w:r w:rsidR="005F230B">
        <w:rPr>
          <w:sz w:val="22"/>
          <w:szCs w:val="22"/>
        </w:rPr>
        <w:t xml:space="preserve">Jeff will be asked to find out what the unknown </w:t>
      </w:r>
      <w:r>
        <w:rPr>
          <w:sz w:val="22"/>
          <w:szCs w:val="22"/>
        </w:rPr>
        <w:t>bankcard</w:t>
      </w:r>
      <w:r w:rsidR="005F230B">
        <w:rPr>
          <w:sz w:val="22"/>
          <w:szCs w:val="22"/>
        </w:rPr>
        <w:t xml:space="preserve"> charge was</w:t>
      </w:r>
      <w:r>
        <w:rPr>
          <w:sz w:val="22"/>
          <w:szCs w:val="22"/>
        </w:rPr>
        <w:t xml:space="preserve">, </w:t>
      </w:r>
      <w:r w:rsidR="005F230B">
        <w:rPr>
          <w:sz w:val="22"/>
          <w:szCs w:val="22"/>
        </w:rPr>
        <w:t xml:space="preserve">as well as the $14.95 inticardserv charge. </w:t>
      </w:r>
    </w:p>
    <w:p w:rsidR="00283269" w:rsidRDefault="008F58B2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83269">
        <w:rPr>
          <w:sz w:val="22"/>
          <w:szCs w:val="22"/>
        </w:rPr>
        <w:t xml:space="preserve">iscussion about the consortium session selection was tabled until the January meeting. </w:t>
      </w:r>
    </w:p>
    <w:p w:rsidR="00283269" w:rsidRDefault="00283269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subject of pre planning for the spring mini conference was brought up. This will be discussed further at the January meeting. </w:t>
      </w:r>
    </w:p>
    <w:p w:rsidR="00283269" w:rsidRDefault="00283269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Mary reported to the Board that Western Planner was seeking state contributions to help get them through th</w:t>
      </w:r>
      <w:r w:rsidR="00445834">
        <w:rPr>
          <w:sz w:val="22"/>
          <w:szCs w:val="22"/>
        </w:rPr>
        <w:t xml:space="preserve">eir current </w:t>
      </w:r>
      <w:r>
        <w:rPr>
          <w:sz w:val="22"/>
          <w:szCs w:val="22"/>
        </w:rPr>
        <w:t xml:space="preserve">financial hardship. After lengthy discussion, the board felt that Western Planner would need to provide more information </w:t>
      </w:r>
      <w:r w:rsidR="000C066D">
        <w:rPr>
          <w:sz w:val="22"/>
          <w:szCs w:val="22"/>
        </w:rPr>
        <w:t xml:space="preserve">if we are going to give a donation. Don made a motion to request Western Planner to submit information </w:t>
      </w:r>
      <w:r>
        <w:rPr>
          <w:sz w:val="22"/>
          <w:szCs w:val="22"/>
        </w:rPr>
        <w:t>concerning their financial position</w:t>
      </w:r>
      <w:r w:rsidR="000C066D">
        <w:rPr>
          <w:sz w:val="22"/>
          <w:szCs w:val="22"/>
        </w:rPr>
        <w:t xml:space="preserve">, specifically what the money would be used for, and an explanation of their plan moving forward to be more solvent and better managed. Mike seconded; the motion carried. </w:t>
      </w:r>
      <w:r w:rsidR="008F58B2">
        <w:rPr>
          <w:sz w:val="22"/>
          <w:szCs w:val="22"/>
        </w:rPr>
        <w:t xml:space="preserve">Daren will prepare a letter to be sent to Western Planner. </w:t>
      </w:r>
    </w:p>
    <w:p w:rsidR="000D0B2E" w:rsidRPr="00283269" w:rsidRDefault="000D0B2E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Mary asked the board if it would be possible to add a budget line item to pay travel expense for our Western Planner representative to attend the January annual Board meeting</w:t>
      </w:r>
      <w:r w:rsidR="00445834">
        <w:rPr>
          <w:sz w:val="22"/>
          <w:szCs w:val="22"/>
        </w:rPr>
        <w:t xml:space="preserve"> beginning in 2016</w:t>
      </w:r>
      <w:r>
        <w:rPr>
          <w:sz w:val="22"/>
          <w:szCs w:val="22"/>
        </w:rPr>
        <w:t xml:space="preserve">. Daren said to bring this up during the budget discussion at next month’s meeting. </w:t>
      </w:r>
    </w:p>
    <w:p w:rsidR="003410C3" w:rsidRDefault="008F58B2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2015 conference subcommittee </w:t>
      </w:r>
      <w:r w:rsidR="00445834">
        <w:rPr>
          <w:sz w:val="22"/>
          <w:szCs w:val="22"/>
        </w:rPr>
        <w:t>reported</w:t>
      </w:r>
      <w:r w:rsidR="000D0B2E">
        <w:rPr>
          <w:sz w:val="22"/>
          <w:szCs w:val="22"/>
        </w:rPr>
        <w:t xml:space="preserve"> </w:t>
      </w:r>
      <w:r w:rsidR="00445834">
        <w:rPr>
          <w:sz w:val="22"/>
          <w:szCs w:val="22"/>
        </w:rPr>
        <w:t xml:space="preserve">to the board </w:t>
      </w:r>
      <w:r w:rsidR="000D0B2E">
        <w:rPr>
          <w:sz w:val="22"/>
          <w:szCs w:val="22"/>
        </w:rPr>
        <w:t xml:space="preserve">concerning their recommendation </w:t>
      </w:r>
      <w:r w:rsidR="00444392">
        <w:rPr>
          <w:sz w:val="22"/>
          <w:szCs w:val="22"/>
        </w:rPr>
        <w:t xml:space="preserve">to </w:t>
      </w:r>
      <w:r w:rsidR="00445834">
        <w:rPr>
          <w:sz w:val="22"/>
          <w:szCs w:val="22"/>
        </w:rPr>
        <w:t>pursue</w:t>
      </w:r>
      <w:r w:rsidR="00444392">
        <w:rPr>
          <w:sz w:val="22"/>
          <w:szCs w:val="22"/>
        </w:rPr>
        <w:t xml:space="preserve"> a joint</w:t>
      </w:r>
      <w:r>
        <w:rPr>
          <w:sz w:val="22"/>
          <w:szCs w:val="22"/>
        </w:rPr>
        <w:t xml:space="preserve"> </w:t>
      </w:r>
      <w:r w:rsidR="00445834">
        <w:rPr>
          <w:sz w:val="22"/>
          <w:szCs w:val="22"/>
        </w:rPr>
        <w:t xml:space="preserve">2015 conference with </w:t>
      </w:r>
      <w:r w:rsidR="000D0B2E">
        <w:rPr>
          <w:sz w:val="22"/>
          <w:szCs w:val="22"/>
        </w:rPr>
        <w:t xml:space="preserve">the floodplain </w:t>
      </w:r>
      <w:r w:rsidR="00445834">
        <w:rPr>
          <w:sz w:val="22"/>
          <w:szCs w:val="22"/>
        </w:rPr>
        <w:t>managers’</w:t>
      </w:r>
      <w:r w:rsidR="000D0B2E">
        <w:rPr>
          <w:sz w:val="22"/>
          <w:szCs w:val="22"/>
        </w:rPr>
        <w:t xml:space="preserve"> conference. </w:t>
      </w:r>
      <w:r w:rsidR="00445834">
        <w:rPr>
          <w:sz w:val="22"/>
          <w:szCs w:val="22"/>
        </w:rPr>
        <w:t xml:space="preserve">NORFMA suggested </w:t>
      </w:r>
      <w:r w:rsidR="000D0B2E">
        <w:rPr>
          <w:sz w:val="22"/>
          <w:szCs w:val="22"/>
        </w:rPr>
        <w:t>“</w:t>
      </w:r>
      <w:r w:rsidR="00445834">
        <w:rPr>
          <w:sz w:val="22"/>
          <w:szCs w:val="22"/>
        </w:rPr>
        <w:t>Resiliency</w:t>
      </w:r>
      <w:r w:rsidR="000D0B2E">
        <w:rPr>
          <w:sz w:val="22"/>
          <w:szCs w:val="22"/>
        </w:rPr>
        <w:t xml:space="preserve">” being a conference theme if </w:t>
      </w:r>
      <w:r w:rsidR="00445834">
        <w:rPr>
          <w:sz w:val="22"/>
          <w:szCs w:val="22"/>
        </w:rPr>
        <w:t>we combined</w:t>
      </w:r>
      <w:r w:rsidR="000D0B2E">
        <w:rPr>
          <w:sz w:val="22"/>
          <w:szCs w:val="22"/>
        </w:rPr>
        <w:t xml:space="preserve">. There was some concern by the board and subcommittee that resiliency could be too broad a term with varied meaning. Sabrina mentioned that as the discussion progressed, they discovered that there was a lot of </w:t>
      </w:r>
      <w:r w:rsidR="00445834">
        <w:rPr>
          <w:sz w:val="22"/>
          <w:szCs w:val="22"/>
        </w:rPr>
        <w:t xml:space="preserve">training topics common to </w:t>
      </w:r>
      <w:r w:rsidR="000D0B2E">
        <w:rPr>
          <w:sz w:val="22"/>
          <w:szCs w:val="22"/>
        </w:rPr>
        <w:t>planners and floodplain managers</w:t>
      </w:r>
      <w:proofErr w:type="gramStart"/>
      <w:r w:rsidR="000D0B2E">
        <w:rPr>
          <w:sz w:val="22"/>
          <w:szCs w:val="22"/>
        </w:rPr>
        <w:t xml:space="preserve">.  </w:t>
      </w:r>
      <w:proofErr w:type="gramEnd"/>
      <w:r w:rsidR="003410C3">
        <w:rPr>
          <w:sz w:val="22"/>
          <w:szCs w:val="22"/>
        </w:rPr>
        <w:t xml:space="preserve">NORFMA is concerned that Sandpoint would not be able to host a combined meeting of 180 to 200 attendees. If we do combine, NORFMA suggests looking at </w:t>
      </w:r>
      <w:r w:rsidR="00881FA5" w:rsidRPr="00881FA5">
        <w:rPr>
          <w:sz w:val="22"/>
          <w:szCs w:val="22"/>
        </w:rPr>
        <w:t>Coeur d'Alene</w:t>
      </w:r>
      <w:r w:rsidR="003410C3">
        <w:rPr>
          <w:sz w:val="22"/>
          <w:szCs w:val="22"/>
        </w:rPr>
        <w:t xml:space="preserve"> or Post Falls. </w:t>
      </w:r>
    </w:p>
    <w:p w:rsidR="003410C3" w:rsidRDefault="003410C3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proofErr w:type="gramStart"/>
      <w:r>
        <w:rPr>
          <w:sz w:val="22"/>
          <w:szCs w:val="22"/>
        </w:rPr>
        <w:t>was discussed</w:t>
      </w:r>
      <w:proofErr w:type="gramEnd"/>
      <w:r>
        <w:rPr>
          <w:sz w:val="22"/>
          <w:szCs w:val="22"/>
        </w:rPr>
        <w:t xml:space="preserve"> that </w:t>
      </w:r>
      <w:r w:rsidR="009D2EDF">
        <w:rPr>
          <w:sz w:val="22"/>
          <w:szCs w:val="22"/>
        </w:rPr>
        <w:t xml:space="preserve">by </w:t>
      </w:r>
      <w:r>
        <w:rPr>
          <w:sz w:val="22"/>
          <w:szCs w:val="22"/>
        </w:rPr>
        <w:t>combining with NORFMA</w:t>
      </w:r>
      <w:r w:rsidR="009D2ED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costs could be shared or reduced so that we could afford to hold the conference at the </w:t>
      </w:r>
      <w:r w:rsidR="00881FA5" w:rsidRPr="00881FA5">
        <w:rPr>
          <w:sz w:val="22"/>
          <w:szCs w:val="22"/>
        </w:rPr>
        <w:t>Coeur d'Alene</w:t>
      </w:r>
      <w:r>
        <w:rPr>
          <w:sz w:val="22"/>
          <w:szCs w:val="22"/>
        </w:rPr>
        <w:t xml:space="preserve"> resort. </w:t>
      </w:r>
      <w:r w:rsidR="00444392">
        <w:rPr>
          <w:sz w:val="22"/>
          <w:szCs w:val="22"/>
        </w:rPr>
        <w:t>Both groups acknowledged that they were not expecting to make money from the co</w:t>
      </w:r>
      <w:r w:rsidR="00445834">
        <w:rPr>
          <w:sz w:val="22"/>
          <w:szCs w:val="22"/>
        </w:rPr>
        <w:t xml:space="preserve">nference held outside of Boise, but expected to break even. </w:t>
      </w:r>
    </w:p>
    <w:p w:rsidR="00041AF7" w:rsidRDefault="00283269" w:rsidP="00283269">
      <w:pPr>
        <w:spacing w:after="120"/>
        <w:jc w:val="both"/>
        <w:rPr>
          <w:sz w:val="22"/>
          <w:szCs w:val="22"/>
        </w:rPr>
      </w:pPr>
      <w:r w:rsidRPr="00283269">
        <w:rPr>
          <w:sz w:val="22"/>
          <w:szCs w:val="22"/>
        </w:rPr>
        <w:t xml:space="preserve">After </w:t>
      </w:r>
      <w:r w:rsidR="009D2EDF">
        <w:rPr>
          <w:sz w:val="22"/>
          <w:szCs w:val="22"/>
        </w:rPr>
        <w:t xml:space="preserve">a </w:t>
      </w:r>
      <w:r w:rsidRPr="00283269">
        <w:rPr>
          <w:sz w:val="22"/>
          <w:szCs w:val="22"/>
        </w:rPr>
        <w:t xml:space="preserve">lengthy detailed discussion of the proposed combined conference, </w:t>
      </w:r>
      <w:r w:rsidR="00041AF7">
        <w:rPr>
          <w:sz w:val="22"/>
          <w:szCs w:val="22"/>
        </w:rPr>
        <w:t xml:space="preserve">Daren made a motion to have the </w:t>
      </w:r>
      <w:r w:rsidR="008F58B2">
        <w:rPr>
          <w:sz w:val="22"/>
          <w:szCs w:val="22"/>
        </w:rPr>
        <w:t>sub</w:t>
      </w:r>
      <w:r w:rsidR="00041AF7">
        <w:rPr>
          <w:sz w:val="22"/>
          <w:szCs w:val="22"/>
        </w:rPr>
        <w:t>committ</w:t>
      </w:r>
      <w:bookmarkStart w:id="0" w:name="_GoBack"/>
      <w:bookmarkEnd w:id="0"/>
      <w:r w:rsidR="00041AF7">
        <w:rPr>
          <w:sz w:val="22"/>
          <w:szCs w:val="22"/>
        </w:rPr>
        <w:t xml:space="preserve">ee prepare a draft charter </w:t>
      </w:r>
      <w:r w:rsidR="005F230B">
        <w:rPr>
          <w:sz w:val="22"/>
          <w:szCs w:val="22"/>
        </w:rPr>
        <w:t xml:space="preserve">between the two organizations </w:t>
      </w:r>
      <w:r w:rsidR="00041AF7">
        <w:rPr>
          <w:sz w:val="22"/>
          <w:szCs w:val="22"/>
        </w:rPr>
        <w:t xml:space="preserve">to hold a joint conference </w:t>
      </w:r>
      <w:r w:rsidR="005F230B">
        <w:rPr>
          <w:sz w:val="22"/>
          <w:szCs w:val="22"/>
        </w:rPr>
        <w:t xml:space="preserve">with NORFMA in 2015 </w:t>
      </w:r>
      <w:r w:rsidR="00041AF7">
        <w:rPr>
          <w:sz w:val="22"/>
          <w:szCs w:val="22"/>
        </w:rPr>
        <w:t xml:space="preserve">in </w:t>
      </w:r>
      <w:r w:rsidR="00881FA5" w:rsidRPr="00881FA5">
        <w:rPr>
          <w:sz w:val="22"/>
          <w:szCs w:val="22"/>
        </w:rPr>
        <w:t>Coeur d'Alene</w:t>
      </w:r>
      <w:r w:rsidR="00881FA5">
        <w:rPr>
          <w:sz w:val="22"/>
          <w:szCs w:val="22"/>
        </w:rPr>
        <w:t>.</w:t>
      </w:r>
      <w:r w:rsidR="00041AF7">
        <w:rPr>
          <w:sz w:val="22"/>
          <w:szCs w:val="22"/>
        </w:rPr>
        <w:t xml:space="preserve"> Brad Clark Second</w:t>
      </w:r>
      <w:r w:rsidR="009D2EDF">
        <w:rPr>
          <w:sz w:val="22"/>
          <w:szCs w:val="22"/>
        </w:rPr>
        <w:t>ed</w:t>
      </w:r>
      <w:r w:rsidR="00041AF7">
        <w:rPr>
          <w:sz w:val="22"/>
          <w:szCs w:val="22"/>
        </w:rPr>
        <w:t xml:space="preserve">; the motion carried. </w:t>
      </w:r>
      <w:r w:rsidR="0086640F">
        <w:rPr>
          <w:sz w:val="22"/>
          <w:szCs w:val="22"/>
        </w:rPr>
        <w:t xml:space="preserve">The subcommittee will continue to work together to </w:t>
      </w:r>
      <w:r w:rsidR="00445834">
        <w:rPr>
          <w:sz w:val="22"/>
          <w:szCs w:val="22"/>
        </w:rPr>
        <w:t>coordinate</w:t>
      </w:r>
      <w:r w:rsidR="0086640F">
        <w:rPr>
          <w:sz w:val="22"/>
          <w:szCs w:val="22"/>
        </w:rPr>
        <w:t xml:space="preserve">, but a conference chair will still </w:t>
      </w:r>
      <w:r w:rsidR="0086640F">
        <w:rPr>
          <w:sz w:val="22"/>
          <w:szCs w:val="22"/>
        </w:rPr>
        <w:lastRenderedPageBreak/>
        <w:t xml:space="preserve">need to be selected for the long term planning of the conference. Lisa will contact Hilary Anderson to see if she would be interested in helping. </w:t>
      </w:r>
    </w:p>
    <w:p w:rsidR="00283269" w:rsidRPr="00283269" w:rsidRDefault="00283269" w:rsidP="00283269">
      <w:pPr>
        <w:spacing w:after="120"/>
        <w:jc w:val="both"/>
        <w:rPr>
          <w:sz w:val="22"/>
          <w:szCs w:val="22"/>
        </w:rPr>
      </w:pPr>
      <w:r w:rsidRPr="00283269">
        <w:rPr>
          <w:sz w:val="22"/>
          <w:szCs w:val="22"/>
        </w:rPr>
        <w:t xml:space="preserve">Brad Clark </w:t>
      </w:r>
      <w:r w:rsidR="008F58B2">
        <w:rPr>
          <w:sz w:val="22"/>
          <w:szCs w:val="22"/>
        </w:rPr>
        <w:t xml:space="preserve">reported that the legislative Committee would be meeting December </w:t>
      </w:r>
      <w:proofErr w:type="gramStart"/>
      <w:r w:rsidR="008F58B2">
        <w:rPr>
          <w:sz w:val="22"/>
          <w:szCs w:val="22"/>
        </w:rPr>
        <w:t>12</w:t>
      </w:r>
      <w:r w:rsidR="008F58B2" w:rsidRPr="008F58B2">
        <w:rPr>
          <w:sz w:val="22"/>
          <w:szCs w:val="22"/>
          <w:vertAlign w:val="superscript"/>
        </w:rPr>
        <w:t>th</w:t>
      </w:r>
      <w:proofErr w:type="gramEnd"/>
      <w:r w:rsidR="008F58B2">
        <w:rPr>
          <w:sz w:val="22"/>
          <w:szCs w:val="22"/>
        </w:rPr>
        <w:t xml:space="preserve"> and he would send an email to the board concerning important legislative matters for the upcoming session. </w:t>
      </w:r>
    </w:p>
    <w:p w:rsidR="008F58B2" w:rsidRDefault="008F58B2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Due to time, all other matters were tabled until the January meeting. </w:t>
      </w:r>
    </w:p>
    <w:p w:rsidR="00283269" w:rsidRPr="00283269" w:rsidRDefault="005F230B" w:rsidP="0028326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Lisa</w:t>
      </w:r>
      <w:r w:rsidR="00283269" w:rsidRPr="00283269">
        <w:rPr>
          <w:sz w:val="22"/>
          <w:szCs w:val="22"/>
        </w:rPr>
        <w:t xml:space="preserve"> moved to adjourn. </w:t>
      </w:r>
      <w:r w:rsidR="0086640F">
        <w:rPr>
          <w:sz w:val="22"/>
          <w:szCs w:val="22"/>
        </w:rPr>
        <w:t xml:space="preserve">Sabrina </w:t>
      </w:r>
      <w:r w:rsidR="00283269" w:rsidRPr="00283269">
        <w:rPr>
          <w:sz w:val="22"/>
          <w:szCs w:val="22"/>
        </w:rPr>
        <w:t xml:space="preserve">seconded; the motion carried. </w:t>
      </w:r>
    </w:p>
    <w:p w:rsidR="0046034C" w:rsidRDefault="0046034C" w:rsidP="00283269">
      <w:pPr>
        <w:spacing w:after="120"/>
        <w:jc w:val="both"/>
        <w:rPr>
          <w:i/>
          <w:sz w:val="22"/>
          <w:szCs w:val="22"/>
        </w:rPr>
      </w:pPr>
    </w:p>
    <w:p w:rsidR="004D230B" w:rsidRPr="008343FD" w:rsidRDefault="00283269" w:rsidP="00283269">
      <w:pPr>
        <w:spacing w:after="120"/>
        <w:jc w:val="both"/>
        <w:rPr>
          <w:i/>
          <w:sz w:val="22"/>
          <w:szCs w:val="22"/>
        </w:rPr>
      </w:pPr>
      <w:r w:rsidRPr="008343FD">
        <w:rPr>
          <w:i/>
          <w:sz w:val="22"/>
          <w:szCs w:val="22"/>
        </w:rPr>
        <w:t>Respectfully submitted by Mary Huff – Secretary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D2" w:rsidRDefault="001F3CD2">
      <w:r>
        <w:separator/>
      </w:r>
    </w:p>
  </w:endnote>
  <w:endnote w:type="continuationSeparator" w:id="0">
    <w:p w:rsidR="001F3CD2" w:rsidRDefault="001F3CD2">
      <w:r>
        <w:continuationSeparator/>
      </w:r>
    </w:p>
  </w:endnote>
  <w:endnote w:type="continuationNotice" w:id="1">
    <w:p w:rsidR="001F3CD2" w:rsidRDefault="001F3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D2" w:rsidRDefault="001F3CD2">
      <w:r>
        <w:separator/>
      </w:r>
    </w:p>
  </w:footnote>
  <w:footnote w:type="continuationSeparator" w:id="0">
    <w:p w:rsidR="001F3CD2" w:rsidRDefault="001F3CD2">
      <w:r>
        <w:continuationSeparator/>
      </w:r>
    </w:p>
  </w:footnote>
  <w:footnote w:type="continuationNotice" w:id="1">
    <w:p w:rsidR="001F3CD2" w:rsidRDefault="001F3C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1988"/>
    <w:rsid w:val="00022F77"/>
    <w:rsid w:val="000323C2"/>
    <w:rsid w:val="000324FE"/>
    <w:rsid w:val="000409C7"/>
    <w:rsid w:val="000409F2"/>
    <w:rsid w:val="00040E02"/>
    <w:rsid w:val="00041AF7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066D"/>
    <w:rsid w:val="000C40E4"/>
    <w:rsid w:val="000D0B2E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3CD2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3269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10C3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5508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44392"/>
    <w:rsid w:val="00445834"/>
    <w:rsid w:val="0046034C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423E"/>
    <w:rsid w:val="005F15F4"/>
    <w:rsid w:val="005F1A00"/>
    <w:rsid w:val="005F230B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32476"/>
    <w:rsid w:val="008343FD"/>
    <w:rsid w:val="00841624"/>
    <w:rsid w:val="00842D53"/>
    <w:rsid w:val="008432F0"/>
    <w:rsid w:val="00857779"/>
    <w:rsid w:val="00861859"/>
    <w:rsid w:val="0086640F"/>
    <w:rsid w:val="00867131"/>
    <w:rsid w:val="008711A9"/>
    <w:rsid w:val="00871677"/>
    <w:rsid w:val="00871E87"/>
    <w:rsid w:val="00876517"/>
    <w:rsid w:val="00881FA5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58B2"/>
    <w:rsid w:val="008F6DBB"/>
    <w:rsid w:val="009022EA"/>
    <w:rsid w:val="00911765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6E6D"/>
    <w:rsid w:val="009B491C"/>
    <w:rsid w:val="009C6BC4"/>
    <w:rsid w:val="009D1035"/>
    <w:rsid w:val="009D10BE"/>
    <w:rsid w:val="009D2EDF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8EE2-1822-498E-AA26-21480D75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4</cp:revision>
  <cp:lastPrinted>2014-12-11T18:17:00Z</cp:lastPrinted>
  <dcterms:created xsi:type="dcterms:W3CDTF">2014-12-11T23:57:00Z</dcterms:created>
  <dcterms:modified xsi:type="dcterms:W3CDTF">2014-12-26T18:42:00Z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