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Default="0044275E" w:rsidP="009F6BC2">
      <w:pPr>
        <w:jc w:val="center"/>
      </w:pPr>
      <w:r>
        <w:t xml:space="preserve">Minutes for </w:t>
      </w:r>
      <w:r w:rsidR="009F4432">
        <w:t xml:space="preserve">March </w:t>
      </w:r>
      <w:r w:rsidR="00114D81">
        <w:t>12</w:t>
      </w:r>
      <w:r w:rsidR="00495094">
        <w:t>, 2015</w:t>
      </w:r>
      <w:r w:rsidR="004D230B" w:rsidRPr="00FD0CF7">
        <w:t xml:space="preserve"> </w:t>
      </w:r>
    </w:p>
    <w:p w:rsidR="0044275E" w:rsidRPr="0077660A" w:rsidRDefault="0044275E" w:rsidP="009F6BC2">
      <w:pPr>
        <w:jc w:val="center"/>
        <w:rPr>
          <w:sz w:val="22"/>
          <w:szCs w:val="22"/>
        </w:rPr>
      </w:pP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44275E"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Sabrina Anderson, Vice President</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9F443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Lisa Ailport, Region 1</w:t>
      </w:r>
    </w:p>
    <w:p w:rsidR="00E0407B" w:rsidRPr="00E0407B" w:rsidRDefault="005758D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9F443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Don Matson, Region 3</w:t>
      </w:r>
    </w:p>
    <w:p w:rsidR="00E0407B" w:rsidRPr="00E0407B" w:rsidRDefault="009F443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Charles Hutchinson, Region 4 </w:t>
      </w:r>
    </w:p>
    <w:p w:rsidR="00E0407B" w:rsidRPr="00E0407B" w:rsidRDefault="0044275E"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Mathew Lewis, Region 5</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Brad Cramer, Region 6</w:t>
      </w:r>
    </w:p>
    <w:p w:rsidR="00E0407B" w:rsidRPr="00E0407B" w:rsidRDefault="009F443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Brad Clark, L&amp;PA</w:t>
      </w:r>
    </w:p>
    <w:p w:rsidR="00E0407B" w:rsidRPr="00E0407B" w:rsidRDefault="00A811A5"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1D0C02">
        <w:rPr>
          <w:sz w:val="22"/>
          <w:szCs w:val="22"/>
        </w:rPr>
      </w:r>
      <w:r w:rsidR="001D0C02">
        <w:rPr>
          <w:sz w:val="22"/>
          <w:szCs w:val="22"/>
        </w:rPr>
        <w:fldChar w:fldCharType="separate"/>
      </w:r>
      <w:r w:rsidRPr="00E0407B">
        <w:rPr>
          <w:sz w:val="22"/>
          <w:szCs w:val="22"/>
        </w:rPr>
        <w:fldChar w:fldCharType="end"/>
      </w:r>
      <w:r w:rsidRPr="00E0407B">
        <w:rPr>
          <w:sz w:val="22"/>
          <w:szCs w:val="22"/>
        </w:rPr>
        <w:t xml:space="preserve">  P&amp;Z Representative</w:t>
      </w:r>
    </w:p>
    <w:p w:rsidR="00E0407B" w:rsidRPr="00E0407B" w:rsidRDefault="0044275E"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1D0C02">
        <w:rPr>
          <w:sz w:val="22"/>
          <w:szCs w:val="22"/>
        </w:rPr>
      </w:r>
      <w:r w:rsidR="001D0C02">
        <w:rPr>
          <w:sz w:val="22"/>
          <w:szCs w:val="22"/>
        </w:rPr>
        <w:fldChar w:fldCharType="separate"/>
      </w:r>
      <w:r>
        <w:rPr>
          <w:sz w:val="22"/>
          <w:szCs w:val="22"/>
        </w:rPr>
        <w:fldChar w:fldCharType="end"/>
      </w:r>
      <w:r w:rsidR="00E0407B" w:rsidRPr="00E0407B">
        <w:rPr>
          <w:sz w:val="22"/>
          <w:szCs w:val="22"/>
        </w:rPr>
        <w:t xml:space="preserve">  Aaron Mondada, 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9F4432" w:rsidRDefault="0044275E" w:rsidP="0044275E">
      <w:pPr>
        <w:spacing w:after="120"/>
        <w:jc w:val="both"/>
        <w:rPr>
          <w:sz w:val="22"/>
          <w:szCs w:val="22"/>
        </w:rPr>
      </w:pPr>
      <w:r w:rsidRPr="0044275E">
        <w:rPr>
          <w:sz w:val="22"/>
          <w:szCs w:val="22"/>
        </w:rPr>
        <w:t xml:space="preserve">Daren called the meeting to order; roll call was taken; a quorum was present. </w:t>
      </w:r>
    </w:p>
    <w:p w:rsidR="0044275E" w:rsidRPr="0044275E" w:rsidRDefault="009F4432" w:rsidP="0044275E">
      <w:pPr>
        <w:spacing w:after="120"/>
        <w:jc w:val="both"/>
        <w:rPr>
          <w:sz w:val="22"/>
          <w:szCs w:val="22"/>
        </w:rPr>
      </w:pPr>
      <w:r>
        <w:rPr>
          <w:sz w:val="22"/>
          <w:szCs w:val="22"/>
        </w:rPr>
        <w:t xml:space="preserve">Mike </w:t>
      </w:r>
      <w:r w:rsidR="0044275E" w:rsidRPr="0044275E">
        <w:rPr>
          <w:sz w:val="22"/>
          <w:szCs w:val="22"/>
        </w:rPr>
        <w:t xml:space="preserve">made a motion to approve the </w:t>
      </w:r>
      <w:r>
        <w:rPr>
          <w:sz w:val="22"/>
          <w:szCs w:val="22"/>
        </w:rPr>
        <w:t>February 12</w:t>
      </w:r>
      <w:r w:rsidR="0044275E" w:rsidRPr="0044275E">
        <w:rPr>
          <w:sz w:val="22"/>
          <w:szCs w:val="22"/>
        </w:rPr>
        <w:t>, 201</w:t>
      </w:r>
      <w:r w:rsidR="0044275E">
        <w:rPr>
          <w:sz w:val="22"/>
          <w:szCs w:val="22"/>
        </w:rPr>
        <w:t>5</w:t>
      </w:r>
      <w:r w:rsidR="0044275E" w:rsidRPr="0044275E">
        <w:rPr>
          <w:sz w:val="22"/>
          <w:szCs w:val="22"/>
        </w:rPr>
        <w:t xml:space="preserve"> minutes</w:t>
      </w:r>
      <w:r w:rsidR="005E4651">
        <w:rPr>
          <w:sz w:val="22"/>
          <w:szCs w:val="22"/>
        </w:rPr>
        <w:t xml:space="preserve">. </w:t>
      </w:r>
      <w:r>
        <w:rPr>
          <w:sz w:val="22"/>
          <w:szCs w:val="22"/>
        </w:rPr>
        <w:t>Sabrina seconded</w:t>
      </w:r>
      <w:r w:rsidR="0044275E" w:rsidRPr="0044275E">
        <w:rPr>
          <w:sz w:val="22"/>
          <w:szCs w:val="22"/>
        </w:rPr>
        <w:t xml:space="preserve">; the motion carried. </w:t>
      </w:r>
    </w:p>
    <w:p w:rsidR="0044275E" w:rsidRPr="0044275E" w:rsidRDefault="0044275E" w:rsidP="0044275E">
      <w:pPr>
        <w:spacing w:after="120"/>
        <w:jc w:val="both"/>
        <w:rPr>
          <w:sz w:val="22"/>
          <w:szCs w:val="22"/>
        </w:rPr>
      </w:pPr>
      <w:r w:rsidRPr="0044275E">
        <w:rPr>
          <w:sz w:val="22"/>
          <w:szCs w:val="22"/>
        </w:rPr>
        <w:t xml:space="preserve">Jeff </w:t>
      </w:r>
      <w:r w:rsidR="009F4432">
        <w:rPr>
          <w:sz w:val="22"/>
          <w:szCs w:val="22"/>
        </w:rPr>
        <w:t xml:space="preserve">presented the Treasure’s report. The recurring charges were credited back to </w:t>
      </w:r>
      <w:r w:rsidR="007A363B">
        <w:rPr>
          <w:sz w:val="22"/>
          <w:szCs w:val="22"/>
        </w:rPr>
        <w:t>us;</w:t>
      </w:r>
      <w:r w:rsidR="009F4432">
        <w:rPr>
          <w:sz w:val="22"/>
          <w:szCs w:val="22"/>
        </w:rPr>
        <w:t xml:space="preserve"> Jeff </w:t>
      </w:r>
      <w:r w:rsidR="007A363B">
        <w:rPr>
          <w:sz w:val="22"/>
          <w:szCs w:val="22"/>
        </w:rPr>
        <w:t>is in the process of pro</w:t>
      </w:r>
      <w:r w:rsidR="009F4432">
        <w:rPr>
          <w:sz w:val="22"/>
          <w:szCs w:val="22"/>
        </w:rPr>
        <w:t xml:space="preserve">viding the bank with a letter that was previously sent requesting the charges to be stopped. Jeff </w:t>
      </w:r>
      <w:r w:rsidR="007A363B">
        <w:rPr>
          <w:sz w:val="22"/>
          <w:szCs w:val="22"/>
        </w:rPr>
        <w:t>Pavlovich</w:t>
      </w:r>
      <w:r w:rsidR="009F4432">
        <w:rPr>
          <w:sz w:val="22"/>
          <w:szCs w:val="22"/>
        </w:rPr>
        <w:t xml:space="preserve"> is representing APA Idaho on the Idaho Rural Partnership and he submitted his invoice for expenses. Sabrina</w:t>
      </w:r>
      <w:r w:rsidRPr="0044275E">
        <w:rPr>
          <w:sz w:val="22"/>
          <w:szCs w:val="22"/>
        </w:rPr>
        <w:t xml:space="preserve"> moved to approve the treasures report and expenditures. </w:t>
      </w:r>
      <w:r w:rsidR="009F4432">
        <w:rPr>
          <w:sz w:val="22"/>
          <w:szCs w:val="22"/>
        </w:rPr>
        <w:t xml:space="preserve">Mike </w:t>
      </w:r>
      <w:r w:rsidRPr="0044275E">
        <w:rPr>
          <w:sz w:val="22"/>
          <w:szCs w:val="22"/>
        </w:rPr>
        <w:t xml:space="preserve">seconded; the motion carried.  </w:t>
      </w:r>
    </w:p>
    <w:p w:rsidR="00B05A89" w:rsidRDefault="0044275E" w:rsidP="0044275E">
      <w:pPr>
        <w:spacing w:after="120"/>
        <w:jc w:val="both"/>
        <w:rPr>
          <w:sz w:val="22"/>
          <w:szCs w:val="22"/>
        </w:rPr>
      </w:pPr>
      <w:r w:rsidRPr="0044275E">
        <w:rPr>
          <w:sz w:val="22"/>
          <w:szCs w:val="22"/>
        </w:rPr>
        <w:t xml:space="preserve">Lisa </w:t>
      </w:r>
      <w:r w:rsidR="009F4432">
        <w:rPr>
          <w:sz w:val="22"/>
          <w:szCs w:val="22"/>
        </w:rPr>
        <w:t xml:space="preserve">updated the Board on the 2015 </w:t>
      </w:r>
      <w:r w:rsidR="00576C67">
        <w:rPr>
          <w:sz w:val="22"/>
          <w:szCs w:val="22"/>
        </w:rPr>
        <w:t>c</w:t>
      </w:r>
      <w:r w:rsidR="009F4432">
        <w:rPr>
          <w:sz w:val="22"/>
          <w:szCs w:val="22"/>
        </w:rPr>
        <w:t xml:space="preserve">onference. </w:t>
      </w:r>
      <w:r w:rsidR="007A363B">
        <w:rPr>
          <w:sz w:val="22"/>
          <w:szCs w:val="22"/>
        </w:rPr>
        <w:t xml:space="preserve">Subcommittees are </w:t>
      </w:r>
      <w:r w:rsidR="009F4432">
        <w:rPr>
          <w:sz w:val="22"/>
          <w:szCs w:val="22"/>
        </w:rPr>
        <w:t>work</w:t>
      </w:r>
      <w:r w:rsidR="007A363B">
        <w:rPr>
          <w:sz w:val="22"/>
          <w:szCs w:val="22"/>
        </w:rPr>
        <w:t>ing</w:t>
      </w:r>
      <w:r w:rsidR="009F4432">
        <w:rPr>
          <w:sz w:val="22"/>
          <w:szCs w:val="22"/>
        </w:rPr>
        <w:t xml:space="preserve"> on various tasks. The </w:t>
      </w:r>
      <w:r w:rsidR="00576C67">
        <w:rPr>
          <w:sz w:val="22"/>
          <w:szCs w:val="22"/>
        </w:rPr>
        <w:t>c</w:t>
      </w:r>
      <w:r w:rsidR="009F4432">
        <w:rPr>
          <w:sz w:val="22"/>
          <w:szCs w:val="22"/>
        </w:rPr>
        <w:t xml:space="preserve">onference </w:t>
      </w:r>
      <w:r w:rsidR="00576C67">
        <w:rPr>
          <w:sz w:val="22"/>
          <w:szCs w:val="22"/>
        </w:rPr>
        <w:t>w s</w:t>
      </w:r>
      <w:r w:rsidR="009F4432">
        <w:rPr>
          <w:sz w:val="22"/>
          <w:szCs w:val="22"/>
        </w:rPr>
        <w:t xml:space="preserve">ill </w:t>
      </w:r>
      <w:r w:rsidR="00576C67">
        <w:rPr>
          <w:sz w:val="22"/>
          <w:szCs w:val="22"/>
        </w:rPr>
        <w:t>s</w:t>
      </w:r>
      <w:r w:rsidR="009F4432">
        <w:rPr>
          <w:sz w:val="22"/>
          <w:szCs w:val="22"/>
        </w:rPr>
        <w:t xml:space="preserve">tart October </w:t>
      </w:r>
      <w:proofErr w:type="gramStart"/>
      <w:r w:rsidR="009F4432">
        <w:rPr>
          <w:sz w:val="22"/>
          <w:szCs w:val="22"/>
        </w:rPr>
        <w:t>7</w:t>
      </w:r>
      <w:r w:rsidR="009F4432" w:rsidRPr="009F4432">
        <w:rPr>
          <w:sz w:val="22"/>
          <w:szCs w:val="22"/>
          <w:vertAlign w:val="superscript"/>
        </w:rPr>
        <w:t>th</w:t>
      </w:r>
      <w:proofErr w:type="gramEnd"/>
      <w:r w:rsidR="009F4432">
        <w:rPr>
          <w:sz w:val="22"/>
          <w:szCs w:val="22"/>
        </w:rPr>
        <w:t xml:space="preserve"> for half a day </w:t>
      </w:r>
      <w:r w:rsidR="007A363B">
        <w:rPr>
          <w:sz w:val="22"/>
          <w:szCs w:val="22"/>
        </w:rPr>
        <w:t xml:space="preserve">including </w:t>
      </w:r>
      <w:r w:rsidR="009F4432">
        <w:rPr>
          <w:sz w:val="22"/>
          <w:szCs w:val="22"/>
        </w:rPr>
        <w:t xml:space="preserve">law and ethics. Thursday will be a full day with the </w:t>
      </w:r>
      <w:r w:rsidR="00576C67">
        <w:rPr>
          <w:sz w:val="22"/>
          <w:szCs w:val="22"/>
        </w:rPr>
        <w:t>b</w:t>
      </w:r>
      <w:r w:rsidR="009F4432">
        <w:rPr>
          <w:sz w:val="22"/>
          <w:szCs w:val="22"/>
        </w:rPr>
        <w:t xml:space="preserve">oard meeting that evening. Friday will be half a day dismissing around noon. </w:t>
      </w:r>
    </w:p>
    <w:p w:rsidR="00B05A89" w:rsidRDefault="006E6E02" w:rsidP="0044275E">
      <w:pPr>
        <w:spacing w:after="120"/>
        <w:jc w:val="both"/>
        <w:rPr>
          <w:sz w:val="22"/>
          <w:szCs w:val="22"/>
        </w:rPr>
      </w:pPr>
      <w:r>
        <w:rPr>
          <w:sz w:val="22"/>
          <w:szCs w:val="22"/>
        </w:rPr>
        <w:t xml:space="preserve">A lengthy discussion was held concerning </w:t>
      </w:r>
      <w:r w:rsidR="007A363B">
        <w:rPr>
          <w:sz w:val="22"/>
          <w:szCs w:val="22"/>
        </w:rPr>
        <w:t>keynote</w:t>
      </w:r>
      <w:r>
        <w:rPr>
          <w:sz w:val="22"/>
          <w:szCs w:val="22"/>
        </w:rPr>
        <w:t xml:space="preserve"> speakers. The committee is still working on availability and costs. An update will be provided at a later date. A save the date notice </w:t>
      </w:r>
      <w:r w:rsidR="007A363B">
        <w:rPr>
          <w:sz w:val="22"/>
          <w:szCs w:val="22"/>
        </w:rPr>
        <w:t xml:space="preserve">for the conference </w:t>
      </w:r>
      <w:r>
        <w:rPr>
          <w:sz w:val="22"/>
          <w:szCs w:val="22"/>
        </w:rPr>
        <w:t xml:space="preserve">will be sent </w:t>
      </w:r>
      <w:r w:rsidR="007A363B">
        <w:rPr>
          <w:sz w:val="22"/>
          <w:szCs w:val="22"/>
        </w:rPr>
        <w:t xml:space="preserve">to the membership in the next few weeks. </w:t>
      </w:r>
      <w:r>
        <w:rPr>
          <w:sz w:val="22"/>
          <w:szCs w:val="22"/>
        </w:rPr>
        <w:t xml:space="preserve"> </w:t>
      </w:r>
    </w:p>
    <w:p w:rsidR="00ED044C" w:rsidRDefault="00C67EA0" w:rsidP="0044275E">
      <w:pPr>
        <w:spacing w:after="120"/>
        <w:jc w:val="both"/>
        <w:rPr>
          <w:sz w:val="22"/>
          <w:szCs w:val="22"/>
        </w:rPr>
      </w:pPr>
      <w:r>
        <w:rPr>
          <w:sz w:val="22"/>
          <w:szCs w:val="22"/>
        </w:rPr>
        <w:t>Daren discussed the $125,000 grant that was awarded to our chapter. The project is in Boise in the Vista neighborhood. Two members of the team are required to go to Dallas for the kick off meeting. Daren and Diane will make that trip and th</w:t>
      </w:r>
      <w:r w:rsidR="007A363B">
        <w:rPr>
          <w:sz w:val="22"/>
          <w:szCs w:val="22"/>
        </w:rPr>
        <w:t>e</w:t>
      </w:r>
      <w:r>
        <w:rPr>
          <w:sz w:val="22"/>
          <w:szCs w:val="22"/>
        </w:rPr>
        <w:t xml:space="preserve"> expense</w:t>
      </w:r>
      <w:r w:rsidR="007A363B">
        <w:rPr>
          <w:sz w:val="22"/>
          <w:szCs w:val="22"/>
        </w:rPr>
        <w:t>s</w:t>
      </w:r>
      <w:r>
        <w:rPr>
          <w:sz w:val="22"/>
          <w:szCs w:val="22"/>
        </w:rPr>
        <w:t xml:space="preserve"> will come out of the grant. </w:t>
      </w:r>
      <w:r w:rsidR="00ED044C">
        <w:rPr>
          <w:sz w:val="22"/>
          <w:szCs w:val="22"/>
        </w:rPr>
        <w:t xml:space="preserve"> </w:t>
      </w:r>
    </w:p>
    <w:p w:rsidR="006B52CB" w:rsidRDefault="00C67EA0" w:rsidP="0044275E">
      <w:pPr>
        <w:spacing w:after="120"/>
        <w:jc w:val="both"/>
        <w:rPr>
          <w:sz w:val="22"/>
          <w:szCs w:val="22"/>
        </w:rPr>
      </w:pPr>
      <w:r>
        <w:rPr>
          <w:sz w:val="22"/>
          <w:szCs w:val="22"/>
        </w:rPr>
        <w:t xml:space="preserve">Daren reminded the Board that our Chapter voted to consolidate </w:t>
      </w:r>
      <w:r w:rsidR="007A363B">
        <w:rPr>
          <w:sz w:val="22"/>
          <w:szCs w:val="22"/>
        </w:rPr>
        <w:t>elections to</w:t>
      </w:r>
      <w:r>
        <w:rPr>
          <w:sz w:val="22"/>
          <w:szCs w:val="22"/>
        </w:rPr>
        <w:t xml:space="preserve"> mirror the APA National election cycle. We also took this as an opportunity to restructure the </w:t>
      </w:r>
      <w:r w:rsidR="00576C67">
        <w:rPr>
          <w:sz w:val="22"/>
          <w:szCs w:val="22"/>
        </w:rPr>
        <w:t>b</w:t>
      </w:r>
      <w:r>
        <w:rPr>
          <w:sz w:val="22"/>
          <w:szCs w:val="22"/>
        </w:rPr>
        <w:t xml:space="preserve">oard </w:t>
      </w:r>
      <w:proofErr w:type="gramStart"/>
      <w:r>
        <w:rPr>
          <w:sz w:val="22"/>
          <w:szCs w:val="22"/>
        </w:rPr>
        <w:t>to more closely align</w:t>
      </w:r>
      <w:proofErr w:type="gramEnd"/>
      <w:r>
        <w:rPr>
          <w:sz w:val="22"/>
          <w:szCs w:val="22"/>
        </w:rPr>
        <w:t xml:space="preserve"> with </w:t>
      </w:r>
      <w:r w:rsidR="007A363B">
        <w:rPr>
          <w:sz w:val="22"/>
          <w:szCs w:val="22"/>
        </w:rPr>
        <w:t xml:space="preserve">APA National. The proposed restructure would be </w:t>
      </w:r>
      <w:r>
        <w:rPr>
          <w:sz w:val="22"/>
          <w:szCs w:val="22"/>
        </w:rPr>
        <w:t xml:space="preserve">made up of a Vice President/President Elect, President, and Immediate Past President. </w:t>
      </w:r>
      <w:r w:rsidR="00595FB6">
        <w:rPr>
          <w:sz w:val="22"/>
          <w:szCs w:val="22"/>
        </w:rPr>
        <w:t xml:space="preserve">After discussion, Diane moved to go ahead with a special election proposing the bylaw amendment. Sabrina seconded; the motion carried. </w:t>
      </w:r>
    </w:p>
    <w:p w:rsidR="00595FB6" w:rsidRDefault="00595FB6" w:rsidP="0044275E">
      <w:pPr>
        <w:spacing w:after="120"/>
        <w:jc w:val="both"/>
        <w:rPr>
          <w:sz w:val="22"/>
          <w:szCs w:val="22"/>
        </w:rPr>
      </w:pPr>
      <w:r>
        <w:rPr>
          <w:sz w:val="22"/>
          <w:szCs w:val="22"/>
        </w:rPr>
        <w:t xml:space="preserve">Diane made a motion to work with AIC to see if we </w:t>
      </w:r>
      <w:r w:rsidR="007A363B">
        <w:rPr>
          <w:sz w:val="22"/>
          <w:szCs w:val="22"/>
        </w:rPr>
        <w:t xml:space="preserve">can </w:t>
      </w:r>
      <w:r>
        <w:rPr>
          <w:sz w:val="22"/>
          <w:szCs w:val="22"/>
        </w:rPr>
        <w:t xml:space="preserve">join with them for some kind of mini conference at their June Conference. Jeff seconded, the motion passed. The regular spring mini conference is officially off the calendar. An update will be presented at the April meeting concerning partnership with AIC. </w:t>
      </w:r>
    </w:p>
    <w:p w:rsidR="00595FB6" w:rsidRDefault="00595FB6" w:rsidP="0044275E">
      <w:pPr>
        <w:spacing w:after="120"/>
        <w:jc w:val="both"/>
        <w:rPr>
          <w:sz w:val="22"/>
          <w:szCs w:val="22"/>
        </w:rPr>
      </w:pPr>
      <w:r>
        <w:rPr>
          <w:sz w:val="22"/>
          <w:szCs w:val="22"/>
        </w:rPr>
        <w:t xml:space="preserve">Daren gave the Board a brief update </w:t>
      </w:r>
      <w:r w:rsidR="007A363B">
        <w:rPr>
          <w:sz w:val="22"/>
          <w:szCs w:val="22"/>
        </w:rPr>
        <w:t xml:space="preserve">of </w:t>
      </w:r>
      <w:r>
        <w:rPr>
          <w:sz w:val="22"/>
          <w:szCs w:val="22"/>
        </w:rPr>
        <w:t>developments concerning the BSU planning program. University of Idaho has exp</w:t>
      </w:r>
      <w:r w:rsidR="00A811A5">
        <w:rPr>
          <w:sz w:val="22"/>
          <w:szCs w:val="22"/>
        </w:rPr>
        <w:t>r</w:t>
      </w:r>
      <w:r>
        <w:rPr>
          <w:sz w:val="22"/>
          <w:szCs w:val="22"/>
        </w:rPr>
        <w:t xml:space="preserve">essed interest in picking up the program in some fashion. </w:t>
      </w:r>
      <w:r w:rsidR="007A363B">
        <w:rPr>
          <w:sz w:val="22"/>
          <w:szCs w:val="22"/>
        </w:rPr>
        <w:t xml:space="preserve">The President of U of I has given approval, and dedicated some financial resources toward making it happen. </w:t>
      </w:r>
    </w:p>
    <w:p w:rsidR="00A811A5" w:rsidRDefault="00A811A5" w:rsidP="0044275E">
      <w:pPr>
        <w:spacing w:after="120"/>
        <w:jc w:val="both"/>
        <w:rPr>
          <w:sz w:val="22"/>
          <w:szCs w:val="22"/>
        </w:rPr>
      </w:pPr>
      <w:r>
        <w:rPr>
          <w:sz w:val="22"/>
          <w:szCs w:val="22"/>
        </w:rPr>
        <w:lastRenderedPageBreak/>
        <w:t xml:space="preserve">Daren testified on in front of the local government committee concerning taking away eminent domain authority from local governments for the purpose of trails and greenbelts. The annexation bill is still in committee. </w:t>
      </w:r>
    </w:p>
    <w:p w:rsidR="00A811A5" w:rsidRDefault="00A811A5" w:rsidP="0044275E">
      <w:pPr>
        <w:spacing w:after="120"/>
        <w:jc w:val="both"/>
        <w:rPr>
          <w:sz w:val="22"/>
          <w:szCs w:val="22"/>
        </w:rPr>
      </w:pPr>
      <w:bookmarkStart w:id="1" w:name="_GoBack"/>
      <w:r>
        <w:rPr>
          <w:sz w:val="22"/>
          <w:szCs w:val="22"/>
        </w:rPr>
        <w:t xml:space="preserve">Don discussed a couple of events that will be taking place in Region 3. Don has been </w:t>
      </w:r>
      <w:bookmarkEnd w:id="1"/>
      <w:r>
        <w:rPr>
          <w:sz w:val="22"/>
          <w:szCs w:val="22"/>
        </w:rPr>
        <w:t xml:space="preserve">communicating with members in his region concerning these events. </w:t>
      </w:r>
    </w:p>
    <w:p w:rsidR="00A811A5" w:rsidRDefault="00A811A5" w:rsidP="0044275E">
      <w:pPr>
        <w:spacing w:after="120"/>
        <w:jc w:val="both"/>
        <w:rPr>
          <w:sz w:val="22"/>
          <w:szCs w:val="22"/>
        </w:rPr>
      </w:pPr>
      <w:r>
        <w:rPr>
          <w:sz w:val="22"/>
          <w:szCs w:val="22"/>
        </w:rPr>
        <w:t xml:space="preserve">Charles informed the Board that </w:t>
      </w:r>
      <w:r w:rsidR="007A363B">
        <w:rPr>
          <w:sz w:val="22"/>
          <w:szCs w:val="22"/>
        </w:rPr>
        <w:t>Micah</w:t>
      </w:r>
      <w:r>
        <w:rPr>
          <w:sz w:val="22"/>
          <w:szCs w:val="22"/>
        </w:rPr>
        <w:t xml:space="preserve"> Austin is the new Community Development Director for the city of Ketchum and Lisa Horowitz is now the Community Development Director for the City of Hailey.  </w:t>
      </w:r>
    </w:p>
    <w:p w:rsidR="0044275E" w:rsidRPr="0044275E" w:rsidRDefault="00A811A5" w:rsidP="0044275E">
      <w:pPr>
        <w:spacing w:after="120"/>
        <w:jc w:val="both"/>
        <w:rPr>
          <w:sz w:val="22"/>
          <w:szCs w:val="22"/>
        </w:rPr>
      </w:pPr>
      <w:r>
        <w:rPr>
          <w:sz w:val="22"/>
          <w:szCs w:val="22"/>
        </w:rPr>
        <w:t xml:space="preserve">Mike </w:t>
      </w:r>
      <w:r w:rsidR="0044275E" w:rsidRPr="0044275E">
        <w:rPr>
          <w:sz w:val="22"/>
          <w:szCs w:val="22"/>
        </w:rPr>
        <w:t xml:space="preserve">moved to adjourn. </w:t>
      </w:r>
      <w:r>
        <w:rPr>
          <w:sz w:val="22"/>
          <w:szCs w:val="22"/>
        </w:rPr>
        <w:t>Don</w:t>
      </w:r>
      <w:r w:rsidR="0044275E" w:rsidRPr="0044275E">
        <w:rPr>
          <w:sz w:val="22"/>
          <w:szCs w:val="22"/>
        </w:rPr>
        <w:t xml:space="preserve"> seconded; the motion carried. </w:t>
      </w:r>
    </w:p>
    <w:p w:rsidR="0044275E" w:rsidRPr="0044275E" w:rsidRDefault="0044275E" w:rsidP="0044275E">
      <w:pPr>
        <w:spacing w:after="120"/>
        <w:jc w:val="both"/>
        <w:rPr>
          <w:i/>
          <w:sz w:val="22"/>
          <w:szCs w:val="22"/>
        </w:rPr>
      </w:pPr>
    </w:p>
    <w:p w:rsidR="0044275E" w:rsidRPr="0044275E" w:rsidRDefault="0044275E" w:rsidP="0044275E">
      <w:pPr>
        <w:spacing w:after="120"/>
        <w:jc w:val="both"/>
        <w:rPr>
          <w:i/>
          <w:sz w:val="22"/>
          <w:szCs w:val="22"/>
        </w:rPr>
      </w:pPr>
      <w:r w:rsidRPr="0044275E">
        <w:rPr>
          <w:i/>
          <w:sz w:val="22"/>
          <w:szCs w:val="22"/>
        </w:rPr>
        <w:t>Respectfully submitted by Mary Huff – Secretary</w:t>
      </w:r>
    </w:p>
    <w:p w:rsidR="0044275E" w:rsidRPr="0044275E" w:rsidRDefault="0044275E" w:rsidP="0044275E">
      <w:pPr>
        <w:spacing w:after="120"/>
        <w:jc w:val="both"/>
        <w:rPr>
          <w:sz w:val="22"/>
          <w:szCs w:val="22"/>
        </w:rPr>
      </w:pPr>
    </w:p>
    <w:p w:rsidR="0044275E" w:rsidRDefault="0044275E" w:rsidP="0044275E">
      <w:pPr>
        <w:spacing w:after="120"/>
        <w:jc w:val="both"/>
        <w:rPr>
          <w:sz w:val="22"/>
          <w:szCs w:val="22"/>
        </w:rPr>
      </w:pP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02" w:rsidRDefault="001D0C02">
      <w:r>
        <w:separator/>
      </w:r>
    </w:p>
  </w:endnote>
  <w:endnote w:type="continuationSeparator" w:id="0">
    <w:p w:rsidR="001D0C02" w:rsidRDefault="001D0C02">
      <w:r>
        <w:continuationSeparator/>
      </w:r>
    </w:p>
  </w:endnote>
  <w:endnote w:type="continuationNotice" w:id="1">
    <w:p w:rsidR="001D0C02" w:rsidRDefault="001D0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02" w:rsidRDefault="001D0C02">
      <w:r>
        <w:separator/>
      </w:r>
    </w:p>
  </w:footnote>
  <w:footnote w:type="continuationSeparator" w:id="0">
    <w:p w:rsidR="001D0C02" w:rsidRDefault="001D0C02">
      <w:r>
        <w:continuationSeparator/>
      </w:r>
    </w:p>
  </w:footnote>
  <w:footnote w:type="continuationNotice" w:id="1">
    <w:p w:rsidR="001D0C02" w:rsidRDefault="001D0C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07EF4"/>
    <w:rsid w:val="000106F9"/>
    <w:rsid w:val="00022F77"/>
    <w:rsid w:val="000323C2"/>
    <w:rsid w:val="000324FE"/>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B0989"/>
    <w:rsid w:val="000B1CD1"/>
    <w:rsid w:val="000B29F5"/>
    <w:rsid w:val="000B36E3"/>
    <w:rsid w:val="000C40E4"/>
    <w:rsid w:val="000D302C"/>
    <w:rsid w:val="000D5CA3"/>
    <w:rsid w:val="000E4492"/>
    <w:rsid w:val="000E57FF"/>
    <w:rsid w:val="000F08C3"/>
    <w:rsid w:val="000F3A6E"/>
    <w:rsid w:val="00100A5C"/>
    <w:rsid w:val="00114D81"/>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03C1"/>
    <w:rsid w:val="001D0C02"/>
    <w:rsid w:val="001D737E"/>
    <w:rsid w:val="001E0EEA"/>
    <w:rsid w:val="001E175B"/>
    <w:rsid w:val="001E31E1"/>
    <w:rsid w:val="001F10BE"/>
    <w:rsid w:val="001F5C15"/>
    <w:rsid w:val="00202A99"/>
    <w:rsid w:val="002033CE"/>
    <w:rsid w:val="002033EC"/>
    <w:rsid w:val="00213377"/>
    <w:rsid w:val="00220350"/>
    <w:rsid w:val="0022171B"/>
    <w:rsid w:val="00223077"/>
    <w:rsid w:val="0023033F"/>
    <w:rsid w:val="0023413C"/>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6409C"/>
    <w:rsid w:val="0037384F"/>
    <w:rsid w:val="0037505A"/>
    <w:rsid w:val="003750C1"/>
    <w:rsid w:val="00381721"/>
    <w:rsid w:val="00382952"/>
    <w:rsid w:val="00387387"/>
    <w:rsid w:val="00391EDF"/>
    <w:rsid w:val="003935CD"/>
    <w:rsid w:val="0039360F"/>
    <w:rsid w:val="003A5545"/>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5F8"/>
    <w:rsid w:val="0042647F"/>
    <w:rsid w:val="00430653"/>
    <w:rsid w:val="00437DD2"/>
    <w:rsid w:val="00440DF9"/>
    <w:rsid w:val="00441904"/>
    <w:rsid w:val="0044275E"/>
    <w:rsid w:val="004605F3"/>
    <w:rsid w:val="004625C8"/>
    <w:rsid w:val="00473F34"/>
    <w:rsid w:val="004803E4"/>
    <w:rsid w:val="004917D9"/>
    <w:rsid w:val="00495094"/>
    <w:rsid w:val="004A0A76"/>
    <w:rsid w:val="004A4DE6"/>
    <w:rsid w:val="004A6766"/>
    <w:rsid w:val="004A6D60"/>
    <w:rsid w:val="004B0469"/>
    <w:rsid w:val="004B112C"/>
    <w:rsid w:val="004B5FFC"/>
    <w:rsid w:val="004C3CB8"/>
    <w:rsid w:val="004D13DE"/>
    <w:rsid w:val="004D230B"/>
    <w:rsid w:val="004D7C96"/>
    <w:rsid w:val="004F1934"/>
    <w:rsid w:val="004F1C38"/>
    <w:rsid w:val="004F2A92"/>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758D8"/>
    <w:rsid w:val="00576C67"/>
    <w:rsid w:val="0058078C"/>
    <w:rsid w:val="005858EE"/>
    <w:rsid w:val="00586F21"/>
    <w:rsid w:val="0059013D"/>
    <w:rsid w:val="00590F31"/>
    <w:rsid w:val="00593C5B"/>
    <w:rsid w:val="00595FB6"/>
    <w:rsid w:val="005A140A"/>
    <w:rsid w:val="005A7985"/>
    <w:rsid w:val="005B1ACF"/>
    <w:rsid w:val="005B3C0F"/>
    <w:rsid w:val="005B3FF5"/>
    <w:rsid w:val="005C03F8"/>
    <w:rsid w:val="005C0A43"/>
    <w:rsid w:val="005C67FE"/>
    <w:rsid w:val="005C7126"/>
    <w:rsid w:val="005D0234"/>
    <w:rsid w:val="005D3868"/>
    <w:rsid w:val="005D59D1"/>
    <w:rsid w:val="005E0C88"/>
    <w:rsid w:val="005E0F9C"/>
    <w:rsid w:val="005E1460"/>
    <w:rsid w:val="005E4651"/>
    <w:rsid w:val="005F15F4"/>
    <w:rsid w:val="005F1A00"/>
    <w:rsid w:val="006006CD"/>
    <w:rsid w:val="006157C2"/>
    <w:rsid w:val="00632B7F"/>
    <w:rsid w:val="006334BA"/>
    <w:rsid w:val="00633B58"/>
    <w:rsid w:val="0064223D"/>
    <w:rsid w:val="006463D0"/>
    <w:rsid w:val="00646EFC"/>
    <w:rsid w:val="00651CE9"/>
    <w:rsid w:val="00671D21"/>
    <w:rsid w:val="00672315"/>
    <w:rsid w:val="00673165"/>
    <w:rsid w:val="006737F2"/>
    <w:rsid w:val="0067436B"/>
    <w:rsid w:val="00676AA8"/>
    <w:rsid w:val="00677132"/>
    <w:rsid w:val="00685707"/>
    <w:rsid w:val="0068780E"/>
    <w:rsid w:val="00695D52"/>
    <w:rsid w:val="006A0695"/>
    <w:rsid w:val="006A25E1"/>
    <w:rsid w:val="006A4D94"/>
    <w:rsid w:val="006B4AC2"/>
    <w:rsid w:val="006B52CB"/>
    <w:rsid w:val="006B672E"/>
    <w:rsid w:val="006C284B"/>
    <w:rsid w:val="006C45C1"/>
    <w:rsid w:val="006C4905"/>
    <w:rsid w:val="006C4AF4"/>
    <w:rsid w:val="006D00AB"/>
    <w:rsid w:val="006D0A99"/>
    <w:rsid w:val="006D1857"/>
    <w:rsid w:val="006D7F9C"/>
    <w:rsid w:val="006E0ADB"/>
    <w:rsid w:val="006E24F5"/>
    <w:rsid w:val="006E3382"/>
    <w:rsid w:val="006E691E"/>
    <w:rsid w:val="006E6E02"/>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363B"/>
    <w:rsid w:val="007A6957"/>
    <w:rsid w:val="007B0393"/>
    <w:rsid w:val="007B5D79"/>
    <w:rsid w:val="007B6262"/>
    <w:rsid w:val="007C5DE5"/>
    <w:rsid w:val="007D6B5F"/>
    <w:rsid w:val="007E01C1"/>
    <w:rsid w:val="007E72CA"/>
    <w:rsid w:val="007F17E3"/>
    <w:rsid w:val="00810BC5"/>
    <w:rsid w:val="00814B75"/>
    <w:rsid w:val="008155E9"/>
    <w:rsid w:val="00821DFE"/>
    <w:rsid w:val="00830F64"/>
    <w:rsid w:val="00835429"/>
    <w:rsid w:val="00841624"/>
    <w:rsid w:val="00842D53"/>
    <w:rsid w:val="008432F0"/>
    <w:rsid w:val="00857779"/>
    <w:rsid w:val="00861152"/>
    <w:rsid w:val="00861859"/>
    <w:rsid w:val="00867131"/>
    <w:rsid w:val="008711A9"/>
    <w:rsid w:val="00871677"/>
    <w:rsid w:val="00871E87"/>
    <w:rsid w:val="00876517"/>
    <w:rsid w:val="00892956"/>
    <w:rsid w:val="00893EE5"/>
    <w:rsid w:val="008963C2"/>
    <w:rsid w:val="008A1861"/>
    <w:rsid w:val="008B4E26"/>
    <w:rsid w:val="008B5883"/>
    <w:rsid w:val="008C1F10"/>
    <w:rsid w:val="008C51BE"/>
    <w:rsid w:val="008D1F2D"/>
    <w:rsid w:val="008D4BE6"/>
    <w:rsid w:val="008D5A29"/>
    <w:rsid w:val="008E1DE7"/>
    <w:rsid w:val="008E2DEE"/>
    <w:rsid w:val="008E2FC5"/>
    <w:rsid w:val="008E4EC9"/>
    <w:rsid w:val="008F11F1"/>
    <w:rsid w:val="008F412F"/>
    <w:rsid w:val="008F6DBB"/>
    <w:rsid w:val="009022EA"/>
    <w:rsid w:val="00911765"/>
    <w:rsid w:val="00920FCE"/>
    <w:rsid w:val="00922D70"/>
    <w:rsid w:val="009424D9"/>
    <w:rsid w:val="00952A0D"/>
    <w:rsid w:val="009548EA"/>
    <w:rsid w:val="0095728A"/>
    <w:rsid w:val="0096017F"/>
    <w:rsid w:val="00962FD8"/>
    <w:rsid w:val="00963168"/>
    <w:rsid w:val="009671C9"/>
    <w:rsid w:val="00981B90"/>
    <w:rsid w:val="00981E2F"/>
    <w:rsid w:val="00986B73"/>
    <w:rsid w:val="00987629"/>
    <w:rsid w:val="00996E6D"/>
    <w:rsid w:val="009B491C"/>
    <w:rsid w:val="009C6BC4"/>
    <w:rsid w:val="009D1035"/>
    <w:rsid w:val="009D10BE"/>
    <w:rsid w:val="009E1FA9"/>
    <w:rsid w:val="009E225A"/>
    <w:rsid w:val="009E32DC"/>
    <w:rsid w:val="009E73B7"/>
    <w:rsid w:val="009F4432"/>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5FF6"/>
    <w:rsid w:val="00A6307B"/>
    <w:rsid w:val="00A641DA"/>
    <w:rsid w:val="00A654C7"/>
    <w:rsid w:val="00A70337"/>
    <w:rsid w:val="00A8034D"/>
    <w:rsid w:val="00A811A5"/>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5A89"/>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C71F6"/>
    <w:rsid w:val="00BC75EE"/>
    <w:rsid w:val="00BD2DF7"/>
    <w:rsid w:val="00BE0887"/>
    <w:rsid w:val="00BE152C"/>
    <w:rsid w:val="00BF2CF8"/>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67EA0"/>
    <w:rsid w:val="00C82B14"/>
    <w:rsid w:val="00C84104"/>
    <w:rsid w:val="00C85380"/>
    <w:rsid w:val="00C85B77"/>
    <w:rsid w:val="00C91A87"/>
    <w:rsid w:val="00CB6B66"/>
    <w:rsid w:val="00CC6B56"/>
    <w:rsid w:val="00CD2E36"/>
    <w:rsid w:val="00CD38D0"/>
    <w:rsid w:val="00CE2664"/>
    <w:rsid w:val="00CE30BC"/>
    <w:rsid w:val="00CE388A"/>
    <w:rsid w:val="00CE75BE"/>
    <w:rsid w:val="00D001B4"/>
    <w:rsid w:val="00D02656"/>
    <w:rsid w:val="00D04025"/>
    <w:rsid w:val="00D043A0"/>
    <w:rsid w:val="00D117AA"/>
    <w:rsid w:val="00D14DB3"/>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40408"/>
    <w:rsid w:val="00E40D3A"/>
    <w:rsid w:val="00E517E6"/>
    <w:rsid w:val="00E51883"/>
    <w:rsid w:val="00E52609"/>
    <w:rsid w:val="00E72AB0"/>
    <w:rsid w:val="00E77192"/>
    <w:rsid w:val="00E77651"/>
    <w:rsid w:val="00E854FF"/>
    <w:rsid w:val="00E85860"/>
    <w:rsid w:val="00E939D7"/>
    <w:rsid w:val="00E93F64"/>
    <w:rsid w:val="00E94398"/>
    <w:rsid w:val="00EA327B"/>
    <w:rsid w:val="00EA4AC6"/>
    <w:rsid w:val="00EB19A9"/>
    <w:rsid w:val="00EB1E9A"/>
    <w:rsid w:val="00EC0D0E"/>
    <w:rsid w:val="00EC23CC"/>
    <w:rsid w:val="00EC2C81"/>
    <w:rsid w:val="00EC5233"/>
    <w:rsid w:val="00EC7467"/>
    <w:rsid w:val="00EC7B2C"/>
    <w:rsid w:val="00ED044C"/>
    <w:rsid w:val="00ED5CEF"/>
    <w:rsid w:val="00ED6343"/>
    <w:rsid w:val="00ED6C8F"/>
    <w:rsid w:val="00EE6282"/>
    <w:rsid w:val="00EE66E1"/>
    <w:rsid w:val="00EF4B44"/>
    <w:rsid w:val="00EF7AB8"/>
    <w:rsid w:val="00F02209"/>
    <w:rsid w:val="00F0342E"/>
    <w:rsid w:val="00F05F94"/>
    <w:rsid w:val="00F10200"/>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960C-FE1C-4A16-9B68-EE723C4B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2014-08-14T17:07:00Z</cp:lastPrinted>
  <dcterms:created xsi:type="dcterms:W3CDTF">2015-04-09T16:34:00Z</dcterms:created>
  <dcterms:modified xsi:type="dcterms:W3CDTF">2015-04-10T20:08:00Z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